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158CC" w:rsidRPr="00287F94" w14:paraId="6D2AB35A" w14:textId="77777777" w:rsidTr="00EA7D05">
        <w:tc>
          <w:tcPr>
            <w:tcW w:w="700" w:type="dxa"/>
          </w:tcPr>
          <w:p w14:paraId="5446727F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0" w:type="dxa"/>
          </w:tcPr>
          <w:p w14:paraId="2DA35C29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6F136B8E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57121E8C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158CC" w:rsidRPr="00287F94" w14:paraId="708AA3E3" w14:textId="77777777" w:rsidTr="00EA7D05">
        <w:tc>
          <w:tcPr>
            <w:tcW w:w="700" w:type="dxa"/>
          </w:tcPr>
          <w:p w14:paraId="1A2F8360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2BCFC122" w14:textId="45755FE2" w:rsidR="005158CC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5C310539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5FA24DAC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8CC" w:rsidRPr="00287F94" w14:paraId="034E04DC" w14:textId="77777777" w:rsidTr="00EA7D05">
        <w:tc>
          <w:tcPr>
            <w:tcW w:w="700" w:type="dxa"/>
          </w:tcPr>
          <w:p w14:paraId="11BE2498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468E88B3" w14:textId="7B14076D" w:rsidR="005158CC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651F1EAE" w14:textId="20097235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5E8E960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6163DEFA" w14:textId="77777777" w:rsidTr="00EA7D05">
        <w:tc>
          <w:tcPr>
            <w:tcW w:w="700" w:type="dxa"/>
          </w:tcPr>
          <w:p w14:paraId="631D1E7F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6F27DF47" w14:textId="752AA0A5" w:rsidR="00EA7D05" w:rsidRPr="00287F94" w:rsidRDefault="00EF2844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67ADA24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0B373E7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4F5C032B" w14:textId="77777777" w:rsidTr="00EA7D05">
        <w:tc>
          <w:tcPr>
            <w:tcW w:w="700" w:type="dxa"/>
          </w:tcPr>
          <w:p w14:paraId="4F6DF9CE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49153DA2" w14:textId="693F607F" w:rsidR="00EA7D05" w:rsidRPr="00287F94" w:rsidRDefault="00EF2844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4EEA5BF9" w14:textId="4389D0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0FD73D6C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F26589" w14:textId="77777777" w:rsidR="003C69F4" w:rsidRPr="00287F94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p w14:paraId="03A4926B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91C466" w14:textId="77777777" w:rsidR="007F739C" w:rsidRPr="00287F94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28595F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1B8787F5" w14:textId="77777777" w:rsidTr="00026A2A">
        <w:tc>
          <w:tcPr>
            <w:tcW w:w="703" w:type="dxa"/>
          </w:tcPr>
          <w:p w14:paraId="60F93C98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9" w:type="dxa"/>
          </w:tcPr>
          <w:p w14:paraId="54967E1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4CA2F5B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14E16556" w14:textId="77777777" w:rsidTr="00026A2A">
        <w:tc>
          <w:tcPr>
            <w:tcW w:w="703" w:type="dxa"/>
          </w:tcPr>
          <w:p w14:paraId="397789F0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39F37E0D" w14:textId="42B4AD1B" w:rsidR="00C67705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18560D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DED36E4" w14:textId="77777777" w:rsidTr="00026A2A">
        <w:tc>
          <w:tcPr>
            <w:tcW w:w="703" w:type="dxa"/>
          </w:tcPr>
          <w:p w14:paraId="25F95B6D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6A352D80" w14:textId="49BBEDE4" w:rsidR="00C67705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ПП1.СО</w:t>
            </w:r>
          </w:p>
        </w:tc>
        <w:tc>
          <w:tcPr>
            <w:tcW w:w="4234" w:type="dxa"/>
          </w:tcPr>
          <w:p w14:paraId="151F7D9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EF025F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0154D270" w14:textId="77777777" w:rsidTr="00026A2A">
        <w:tc>
          <w:tcPr>
            <w:tcW w:w="703" w:type="dxa"/>
          </w:tcPr>
          <w:p w14:paraId="405FB194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322C5235" w14:textId="691A14A8" w:rsidR="00C67705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95AF42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2018646" w14:textId="77777777" w:rsidTr="00026A2A">
        <w:tc>
          <w:tcPr>
            <w:tcW w:w="703" w:type="dxa"/>
          </w:tcPr>
          <w:p w14:paraId="2E19BF7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CD43671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A79B6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A1BFB96" w14:textId="77777777" w:rsidTr="00026A2A">
        <w:tc>
          <w:tcPr>
            <w:tcW w:w="703" w:type="dxa"/>
          </w:tcPr>
          <w:p w14:paraId="6F890CA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77B88CEF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7E03944C" w14:textId="1AF4E696" w:rsidR="00C67705" w:rsidRPr="00287F94" w:rsidRDefault="005B3D3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участка, охватываемого проектом планировки в планировочной структуре </w:t>
            </w:r>
            <w:r w:rsidR="00D07903">
              <w:rPr>
                <w:rFonts w:ascii="Times New Roman" w:hAnsi="Times New Roman" w:cs="Times New Roman"/>
                <w:sz w:val="28"/>
                <w:szCs w:val="28"/>
              </w:rPr>
              <w:t>Большелогского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6" w:type="dxa"/>
          </w:tcPr>
          <w:p w14:paraId="6A5D21F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ECF26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5249F701" w14:textId="77777777" w:rsidTr="00026A2A">
        <w:tc>
          <w:tcPr>
            <w:tcW w:w="703" w:type="dxa"/>
          </w:tcPr>
          <w:p w14:paraId="2E8F7CBD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1B130EE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72BB19F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A13EA13" w14:textId="77777777" w:rsidTr="00026A2A">
        <w:tc>
          <w:tcPr>
            <w:tcW w:w="703" w:type="dxa"/>
          </w:tcPr>
          <w:p w14:paraId="7A95BDD2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DA02709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A7EBF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309F2873" w14:textId="77777777" w:rsidTr="00026A2A">
        <w:tc>
          <w:tcPr>
            <w:tcW w:w="703" w:type="dxa"/>
          </w:tcPr>
          <w:p w14:paraId="5907AD19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16887BE4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0D058B36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28BA3EA1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C01802E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42D0B057" w14:textId="77777777" w:rsidTr="00026A2A">
        <w:tc>
          <w:tcPr>
            <w:tcW w:w="703" w:type="dxa"/>
          </w:tcPr>
          <w:p w14:paraId="64DF7F0B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D19BCD5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0F6E308B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потребности населения в объектах социального и культурно-бытового обслуживания</w:t>
            </w:r>
          </w:p>
        </w:tc>
        <w:tc>
          <w:tcPr>
            <w:tcW w:w="736" w:type="dxa"/>
          </w:tcPr>
          <w:p w14:paraId="1148ED0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5BA30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55C1A169" w14:textId="77777777" w:rsidTr="00026A2A">
        <w:tc>
          <w:tcPr>
            <w:tcW w:w="703" w:type="dxa"/>
          </w:tcPr>
          <w:p w14:paraId="5B09DDDC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911C1D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6DF03A2E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801BD22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6FB51955" w14:textId="77777777" w:rsidTr="00026A2A">
        <w:tc>
          <w:tcPr>
            <w:tcW w:w="703" w:type="dxa"/>
          </w:tcPr>
          <w:p w14:paraId="41B4E2E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37122F0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E47487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26" w:rsidRPr="00287F94" w14:paraId="12C2DB1C" w14:textId="77777777" w:rsidTr="00026A2A">
        <w:tc>
          <w:tcPr>
            <w:tcW w:w="703" w:type="dxa"/>
          </w:tcPr>
          <w:p w14:paraId="4CD1E121" w14:textId="77777777" w:rsidR="00450F26" w:rsidRPr="00287F94" w:rsidRDefault="00450F2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AB69F3C" w14:textId="5662E341" w:rsidR="00450F26" w:rsidRPr="00287F94" w:rsidRDefault="00E56B7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4" w:type="dxa"/>
          </w:tcPr>
          <w:p w14:paraId="3B077805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736" w:type="dxa"/>
          </w:tcPr>
          <w:p w14:paraId="28942CA3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781345E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6820485" w14:textId="77777777" w:rsidTr="00026A2A">
        <w:tc>
          <w:tcPr>
            <w:tcW w:w="703" w:type="dxa"/>
          </w:tcPr>
          <w:p w14:paraId="585C764B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6E331321" w14:textId="51D7BF63" w:rsidR="000826BD" w:rsidRPr="00287F94" w:rsidRDefault="00EF284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ПП1.ГЧ</w:t>
            </w:r>
          </w:p>
        </w:tc>
        <w:tc>
          <w:tcPr>
            <w:tcW w:w="4234" w:type="dxa"/>
          </w:tcPr>
          <w:p w14:paraId="3871CACE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053B637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A83FB0" w14:textId="77777777" w:rsidTr="00026A2A">
        <w:tc>
          <w:tcPr>
            <w:tcW w:w="703" w:type="dxa"/>
          </w:tcPr>
          <w:p w14:paraId="64F42B8E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637D4BC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7390CA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FF990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3335CCC0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31FCA782" w14:textId="77777777" w:rsidR="003C69F4" w:rsidRPr="00287F94" w:rsidRDefault="005612F6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</w:t>
      </w:r>
      <w:r w:rsidR="00CF7E8F" w:rsidRPr="00287F94">
        <w:rPr>
          <w:rFonts w:ascii="Times New Roman" w:hAnsi="Times New Roman" w:cs="Times New Roman"/>
          <w:sz w:val="28"/>
          <w:szCs w:val="28"/>
        </w:rPr>
        <w:t>территории</w:t>
      </w:r>
      <w:r w:rsidR="002A2D37" w:rsidRPr="00287F94">
        <w:rPr>
          <w:rFonts w:ascii="Times New Roman" w:hAnsi="Times New Roman" w:cs="Times New Roman"/>
          <w:sz w:val="28"/>
          <w:szCs w:val="28"/>
        </w:rPr>
        <w:t xml:space="preserve"> разработан на основании:</w:t>
      </w:r>
    </w:p>
    <w:p w14:paraId="178C08C8" w14:textId="21816F71" w:rsidR="004C3EAA" w:rsidRPr="00CD0FB6" w:rsidRDefault="002A2D37" w:rsidP="004C3E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4E71">
        <w:rPr>
          <w:rFonts w:ascii="Times New Roman" w:hAnsi="Times New Roman" w:cs="Times New Roman"/>
          <w:sz w:val="28"/>
          <w:szCs w:val="28"/>
        </w:rPr>
        <w:t xml:space="preserve">- </w:t>
      </w:r>
      <w:r w:rsidR="00665AC7" w:rsidRPr="00C54E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Аксайского района № </w:t>
      </w:r>
      <w:r w:rsidR="00CD0FB6">
        <w:rPr>
          <w:rFonts w:ascii="Times New Roman" w:hAnsi="Times New Roman" w:cs="Times New Roman"/>
          <w:sz w:val="28"/>
          <w:szCs w:val="28"/>
        </w:rPr>
        <w:t>448</w:t>
      </w:r>
      <w:r w:rsidR="00665AC7" w:rsidRPr="00C54E71">
        <w:rPr>
          <w:rFonts w:ascii="Times New Roman" w:hAnsi="Times New Roman" w:cs="Times New Roman"/>
          <w:sz w:val="28"/>
          <w:szCs w:val="28"/>
        </w:rPr>
        <w:t xml:space="preserve"> от </w:t>
      </w:r>
      <w:r w:rsidR="00CD0FB6">
        <w:rPr>
          <w:rFonts w:ascii="Times New Roman" w:hAnsi="Times New Roman" w:cs="Times New Roman"/>
          <w:sz w:val="28"/>
          <w:szCs w:val="28"/>
        </w:rPr>
        <w:t>03.08.</w:t>
      </w:r>
      <w:r w:rsidR="00665AC7" w:rsidRPr="00C54E71">
        <w:rPr>
          <w:rFonts w:ascii="Times New Roman" w:hAnsi="Times New Roman" w:cs="Times New Roman"/>
          <w:sz w:val="28"/>
          <w:szCs w:val="28"/>
        </w:rPr>
        <w:t>20</w:t>
      </w:r>
      <w:r w:rsidR="00BF30A9">
        <w:rPr>
          <w:rFonts w:ascii="Times New Roman" w:hAnsi="Times New Roman" w:cs="Times New Roman"/>
          <w:sz w:val="28"/>
          <w:szCs w:val="28"/>
        </w:rPr>
        <w:t>20</w:t>
      </w:r>
      <w:r w:rsidR="00665AC7" w:rsidRPr="00C54E71">
        <w:rPr>
          <w:rFonts w:ascii="Times New Roman" w:hAnsi="Times New Roman" w:cs="Times New Roman"/>
          <w:sz w:val="28"/>
          <w:szCs w:val="28"/>
        </w:rPr>
        <w:t>г.</w:t>
      </w:r>
      <w:r w:rsidR="00665AC7" w:rsidRPr="00D52D10">
        <w:rPr>
          <w:rFonts w:ascii="Times New Roman" w:hAnsi="Times New Roman" w:cs="Times New Roman"/>
          <w:sz w:val="28"/>
          <w:szCs w:val="28"/>
        </w:rPr>
        <w:t xml:space="preserve"> «</w:t>
      </w:r>
      <w:r w:rsidR="00CD0FB6">
        <w:rPr>
          <w:rFonts w:ascii="Times New Roman" w:hAnsi="Times New Roman" w:cs="Times New Roman"/>
          <w:sz w:val="28"/>
          <w:szCs w:val="28"/>
        </w:rPr>
        <w:t xml:space="preserve">О разрешении разработки проекта внесения изменений в проект планировки и проект межевания территории, </w:t>
      </w:r>
      <w:r w:rsidR="003139B5" w:rsidRPr="003139B5">
        <w:rPr>
          <w:rFonts w:ascii="Times New Roman" w:hAnsi="Times New Roman" w:cs="Times New Roman"/>
          <w:sz w:val="28"/>
          <w:szCs w:val="28"/>
        </w:rPr>
        <w:t>в состав которой входит земельный участок с кадастровым номером 61:02:0010804:772</w:t>
      </w:r>
      <w:r w:rsidR="00CD0FB6">
        <w:rPr>
          <w:rFonts w:ascii="Times New Roman" w:hAnsi="Times New Roman" w:cs="Times New Roman"/>
          <w:sz w:val="28"/>
          <w:szCs w:val="28"/>
        </w:rPr>
        <w:t>, расположеный по адресу</w:t>
      </w:r>
      <w:r w:rsidR="00CD0FB6" w:rsidRPr="00CD0FB6">
        <w:rPr>
          <w:rFonts w:ascii="Times New Roman" w:hAnsi="Times New Roman" w:cs="Times New Roman"/>
          <w:sz w:val="28"/>
          <w:szCs w:val="28"/>
        </w:rPr>
        <w:t xml:space="preserve">: </w:t>
      </w:r>
      <w:r w:rsidR="00CD0FB6">
        <w:rPr>
          <w:rFonts w:ascii="Times New Roman" w:hAnsi="Times New Roman" w:cs="Times New Roman"/>
          <w:sz w:val="28"/>
          <w:szCs w:val="28"/>
        </w:rPr>
        <w:t>Ростовская область, Аксайский район, посёлок Водопадный, улица Совхозная, 48</w:t>
      </w:r>
      <w:r w:rsidR="00375FDD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14:paraId="22B476BD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003BE736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521BF16" w14:textId="31861ED0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r w:rsidR="006F1FCC">
        <w:rPr>
          <w:rFonts w:ascii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AAC78DF" w14:textId="7BAE9AC1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6F1FCC">
        <w:rPr>
          <w:rFonts w:ascii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5A5EEF7" w14:textId="4D018E62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Основн</w:t>
      </w:r>
      <w:r w:rsidR="00CF0480">
        <w:rPr>
          <w:rFonts w:ascii="Times New Roman" w:hAnsi="Times New Roman" w:cs="Times New Roman"/>
          <w:sz w:val="28"/>
          <w:szCs w:val="28"/>
        </w:rPr>
        <w:t>ой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F0480">
        <w:rPr>
          <w:rFonts w:ascii="Times New Roman" w:hAnsi="Times New Roman" w:cs="Times New Roman"/>
          <w:sz w:val="28"/>
          <w:szCs w:val="28"/>
        </w:rPr>
        <w:t>ей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разработки проект</w:t>
      </w:r>
      <w:r w:rsidR="00BF30A9">
        <w:rPr>
          <w:rFonts w:ascii="Times New Roman" w:hAnsi="Times New Roman" w:cs="Times New Roman"/>
          <w:sz w:val="28"/>
          <w:szCs w:val="28"/>
        </w:rPr>
        <w:t>а</w:t>
      </w:r>
      <w:r w:rsidRPr="00287F94">
        <w:rPr>
          <w:rFonts w:ascii="Times New Roman" w:hAnsi="Times New Roman" w:cs="Times New Roman"/>
          <w:sz w:val="28"/>
          <w:szCs w:val="28"/>
        </w:rPr>
        <w:t xml:space="preserve"> планировки территории явля</w:t>
      </w:r>
      <w:r w:rsidR="00CF0480">
        <w:rPr>
          <w:rFonts w:ascii="Times New Roman" w:hAnsi="Times New Roman" w:cs="Times New Roman"/>
          <w:sz w:val="28"/>
          <w:szCs w:val="28"/>
        </w:rPr>
        <w:t>ется</w:t>
      </w:r>
      <w:r w:rsidRPr="00287F94">
        <w:rPr>
          <w:rFonts w:ascii="Times New Roman" w:hAnsi="Times New Roman" w:cs="Times New Roman"/>
          <w:sz w:val="28"/>
          <w:szCs w:val="28"/>
        </w:rPr>
        <w:t>:</w:t>
      </w:r>
    </w:p>
    <w:p w14:paraId="59CD519F" w14:textId="1B5CBA4E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- </w:t>
      </w:r>
      <w:r w:rsidR="00BF30A9">
        <w:rPr>
          <w:rFonts w:ascii="Times New Roman" w:hAnsi="Times New Roman" w:cs="Times New Roman"/>
          <w:sz w:val="28"/>
          <w:szCs w:val="28"/>
        </w:rPr>
        <w:t>установление</w:t>
      </w:r>
      <w:r w:rsidR="006F1FCC">
        <w:rPr>
          <w:rFonts w:ascii="Times New Roman" w:hAnsi="Times New Roman" w:cs="Times New Roman"/>
          <w:sz w:val="28"/>
          <w:szCs w:val="28"/>
        </w:rPr>
        <w:t xml:space="preserve"> красной линии по </w:t>
      </w:r>
      <w:r w:rsidR="00C54E71">
        <w:rPr>
          <w:rFonts w:ascii="Times New Roman" w:hAnsi="Times New Roman" w:cs="Times New Roman"/>
          <w:sz w:val="28"/>
          <w:szCs w:val="28"/>
        </w:rPr>
        <w:t xml:space="preserve">ул. </w:t>
      </w:r>
      <w:r w:rsidR="003139B5">
        <w:rPr>
          <w:rFonts w:ascii="Times New Roman" w:hAnsi="Times New Roman" w:cs="Times New Roman"/>
          <w:sz w:val="28"/>
          <w:szCs w:val="28"/>
        </w:rPr>
        <w:t>Совхозная</w:t>
      </w:r>
      <w:r w:rsidR="00C54E71">
        <w:rPr>
          <w:rFonts w:ascii="Times New Roman" w:hAnsi="Times New Roman" w:cs="Times New Roman"/>
          <w:sz w:val="28"/>
          <w:szCs w:val="28"/>
        </w:rPr>
        <w:t xml:space="preserve"> в границах от </w:t>
      </w:r>
      <w:r w:rsidR="003139B5">
        <w:rPr>
          <w:rFonts w:ascii="Times New Roman" w:hAnsi="Times New Roman" w:cs="Times New Roman"/>
          <w:sz w:val="28"/>
          <w:szCs w:val="28"/>
        </w:rPr>
        <w:t>участка Совхозная 40</w:t>
      </w:r>
      <w:r w:rsidR="00C54E71">
        <w:rPr>
          <w:rFonts w:ascii="Times New Roman" w:hAnsi="Times New Roman" w:cs="Times New Roman"/>
          <w:sz w:val="28"/>
          <w:szCs w:val="28"/>
        </w:rPr>
        <w:t xml:space="preserve"> до у</w:t>
      </w:r>
      <w:r w:rsidR="003139B5">
        <w:rPr>
          <w:rFonts w:ascii="Times New Roman" w:hAnsi="Times New Roman" w:cs="Times New Roman"/>
          <w:sz w:val="28"/>
          <w:szCs w:val="28"/>
        </w:rPr>
        <w:t>частка</w:t>
      </w:r>
      <w:r w:rsidR="00C54E71">
        <w:rPr>
          <w:rFonts w:ascii="Times New Roman" w:hAnsi="Times New Roman" w:cs="Times New Roman"/>
          <w:sz w:val="28"/>
          <w:szCs w:val="28"/>
        </w:rPr>
        <w:t xml:space="preserve"> </w:t>
      </w:r>
      <w:r w:rsidR="003139B5">
        <w:rPr>
          <w:rFonts w:ascii="Times New Roman" w:hAnsi="Times New Roman" w:cs="Times New Roman"/>
          <w:sz w:val="28"/>
          <w:szCs w:val="28"/>
        </w:rPr>
        <w:t>Совхозная 50</w:t>
      </w:r>
      <w:r w:rsidR="00CF0480">
        <w:rPr>
          <w:rFonts w:ascii="Times New Roman" w:hAnsi="Times New Roman" w:cs="Times New Roman"/>
          <w:sz w:val="28"/>
          <w:szCs w:val="28"/>
        </w:rPr>
        <w:t>.</w:t>
      </w:r>
    </w:p>
    <w:p w14:paraId="6F853359" w14:textId="4BEA4E6E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на основе топографической съемки территории, выполненной</w:t>
      </w:r>
      <w:r w:rsidR="00052446">
        <w:rPr>
          <w:rFonts w:ascii="Times New Roman" w:hAnsi="Times New Roman" w:cs="Times New Roman"/>
          <w:sz w:val="28"/>
          <w:szCs w:val="28"/>
        </w:rPr>
        <w:t xml:space="preserve"> АМУП «Архитектура и градостроительство» в </w:t>
      </w:r>
      <w:r w:rsidR="003139B5">
        <w:rPr>
          <w:rFonts w:ascii="Times New Roman" w:hAnsi="Times New Roman" w:cs="Times New Roman"/>
          <w:sz w:val="28"/>
          <w:szCs w:val="28"/>
        </w:rPr>
        <w:t>июне</w:t>
      </w:r>
      <w:r w:rsidR="00052446">
        <w:rPr>
          <w:rFonts w:ascii="Times New Roman" w:hAnsi="Times New Roman" w:cs="Times New Roman"/>
          <w:sz w:val="28"/>
          <w:szCs w:val="28"/>
        </w:rPr>
        <w:t xml:space="preserve"> 20</w:t>
      </w:r>
      <w:r w:rsidR="003139B5">
        <w:rPr>
          <w:rFonts w:ascii="Times New Roman" w:hAnsi="Times New Roman" w:cs="Times New Roman"/>
          <w:sz w:val="28"/>
          <w:szCs w:val="28"/>
        </w:rPr>
        <w:t>20</w:t>
      </w:r>
      <w:r w:rsidR="0005244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87F94">
        <w:rPr>
          <w:rFonts w:ascii="Times New Roman" w:hAnsi="Times New Roman" w:cs="Times New Roman"/>
          <w:sz w:val="28"/>
          <w:szCs w:val="28"/>
        </w:rPr>
        <w:t xml:space="preserve"> в М 1:</w:t>
      </w:r>
      <w:r w:rsidR="003139B5">
        <w:rPr>
          <w:rFonts w:ascii="Times New Roman" w:hAnsi="Times New Roman" w:cs="Times New Roman"/>
          <w:sz w:val="28"/>
          <w:szCs w:val="28"/>
        </w:rPr>
        <w:t>10</w:t>
      </w:r>
      <w:r w:rsidRPr="00287F94">
        <w:rPr>
          <w:rFonts w:ascii="Times New Roman" w:hAnsi="Times New Roman" w:cs="Times New Roman"/>
          <w:sz w:val="28"/>
          <w:szCs w:val="28"/>
        </w:rPr>
        <w:t>00 и представленной на бумажном и электронном носителе.</w:t>
      </w:r>
    </w:p>
    <w:p w14:paraId="640FC82E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F6773" w14:textId="1C13AA3D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 xml:space="preserve">РАЗМЕЩЕНИЕ УЧАСТКА, ОХВАТЫВАЕМОГО ПРОЕКТОМ ПЛАНИРОВКИ В ПЛАНИРОВОЧНОЙ СТРУКТУРЕ </w:t>
      </w:r>
      <w:r w:rsidR="006F1FCC">
        <w:rPr>
          <w:rFonts w:ascii="Times New Roman" w:hAnsi="Times New Roman" w:cs="Times New Roman"/>
          <w:b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EB07F58" w14:textId="546B019D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Территория, охватываемая проектом планировки, расположена 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9B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139B5">
        <w:rPr>
          <w:rFonts w:ascii="Times New Roman" w:eastAsia="Times New Roman" w:hAnsi="Times New Roman" w:cs="Times New Roman"/>
          <w:sz w:val="28"/>
          <w:szCs w:val="28"/>
        </w:rPr>
        <w:t>Водопадный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583">
        <w:rPr>
          <w:rFonts w:ascii="Times New Roman" w:eastAsia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Аксайского района Ростовской области. </w:t>
      </w:r>
    </w:p>
    <w:p w14:paraId="64122144" w14:textId="77777777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269326CA" w14:textId="695367BA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510441137"/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>- с юга</w:t>
      </w:r>
      <w:r w:rsidR="001B52E1">
        <w:rPr>
          <w:rFonts w:ascii="Times New Roman" w:eastAsia="Times New Roman" w:hAnsi="Times New Roman" w:cs="Times New Roman"/>
          <w:sz w:val="28"/>
          <w:szCs w:val="28"/>
        </w:rPr>
        <w:t>, запада, востока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1B52E1">
        <w:rPr>
          <w:rFonts w:ascii="Times New Roman" w:eastAsia="Times New Roman" w:hAnsi="Times New Roman" w:cs="Times New Roman"/>
          <w:sz w:val="28"/>
          <w:szCs w:val="28"/>
        </w:rPr>
        <w:t xml:space="preserve"> существующая застройка по 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C54E7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139B5">
        <w:rPr>
          <w:rFonts w:ascii="Times New Roman" w:eastAsia="Times New Roman" w:hAnsi="Times New Roman" w:cs="Times New Roman"/>
          <w:sz w:val="28"/>
          <w:szCs w:val="28"/>
        </w:rPr>
        <w:t>овхозная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3E946B" w14:textId="2468B05C" w:rsidR="00B92D1A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- с севера</w:t>
      </w:r>
      <w:r w:rsidR="00B92D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2D2" w:rsidRPr="00287F9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F0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E71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3139B5">
        <w:rPr>
          <w:rFonts w:ascii="Times New Roman" w:eastAsia="Times New Roman" w:hAnsi="Times New Roman" w:cs="Times New Roman"/>
          <w:sz w:val="28"/>
          <w:szCs w:val="28"/>
        </w:rPr>
        <w:t>Совхозная</w:t>
      </w:r>
      <w:r w:rsidR="001B52E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9DD475" w14:textId="4732C9C5" w:rsidR="00C948B8" w:rsidRPr="00287F94" w:rsidRDefault="00C948B8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24962352"/>
      <w:bookmarkEnd w:id="1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3139B5">
        <w:rPr>
          <w:rFonts w:ascii="Times New Roman" w:eastAsia="Times New Roman" w:hAnsi="Times New Roman" w:cs="Times New Roman"/>
          <w:sz w:val="28"/>
          <w:szCs w:val="28"/>
        </w:rPr>
        <w:t>северной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стороны проектируемой территории </w:t>
      </w:r>
      <w:r w:rsidR="00CC0848">
        <w:rPr>
          <w:rFonts w:ascii="Times New Roman" w:eastAsia="Times New Roman" w:hAnsi="Times New Roman" w:cs="Times New Roman"/>
          <w:sz w:val="28"/>
          <w:szCs w:val="28"/>
        </w:rPr>
        <w:t>в границах улицы</w:t>
      </w:r>
      <w:r w:rsidR="000524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проходит</w:t>
      </w:r>
      <w:r w:rsidR="00B75D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" w:name="_Hlk11310828"/>
      <w:r w:rsidR="00B75DC2">
        <w:rPr>
          <w:rFonts w:ascii="Times New Roman" w:eastAsia="Times New Roman" w:hAnsi="Times New Roman" w:cs="Times New Roman"/>
          <w:sz w:val="28"/>
          <w:szCs w:val="28"/>
        </w:rPr>
        <w:t>воздушная линия электропередачи</w:t>
      </w:r>
      <w:bookmarkEnd w:id="3"/>
      <w:r w:rsidR="00B75DC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75DC2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75DC2">
        <w:rPr>
          <w:rFonts w:ascii="Times New Roman" w:eastAsia="Times New Roman" w:hAnsi="Times New Roman" w:cs="Times New Roman"/>
          <w:sz w:val="28"/>
          <w:szCs w:val="28"/>
        </w:rPr>
        <w:t xml:space="preserve"> сет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75DC2">
        <w:rPr>
          <w:rFonts w:ascii="Times New Roman" w:eastAsia="Times New Roman" w:hAnsi="Times New Roman" w:cs="Times New Roman"/>
          <w:sz w:val="28"/>
          <w:szCs w:val="28"/>
        </w:rPr>
        <w:t xml:space="preserve"> водопровода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 xml:space="preserve">газопровода, </w:t>
      </w:r>
      <w:r w:rsidR="00C54E71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="0097703A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2"/>
    <w:p w14:paraId="18EC55A3" w14:textId="77777777" w:rsidR="002337CB" w:rsidRPr="00287F94" w:rsidRDefault="002337CB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9E0C7B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</w:p>
    <w:p w14:paraId="1DCE1E1B" w14:textId="441468F8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Проектируемая территория расположена </w:t>
      </w:r>
      <w:r w:rsidR="006A1341">
        <w:rPr>
          <w:sz w:val="28"/>
          <w:szCs w:val="28"/>
        </w:rPr>
        <w:t xml:space="preserve">в </w:t>
      </w:r>
      <w:r w:rsidR="003139B5">
        <w:rPr>
          <w:sz w:val="28"/>
          <w:szCs w:val="28"/>
        </w:rPr>
        <w:t xml:space="preserve">п. Водопадный, </w:t>
      </w:r>
      <w:r w:rsidR="006A1341">
        <w:rPr>
          <w:sz w:val="28"/>
          <w:szCs w:val="28"/>
        </w:rPr>
        <w:t>Большелогского</w:t>
      </w:r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ого</w:t>
      </w:r>
      <w:r w:rsidRPr="00287F94">
        <w:rPr>
          <w:sz w:val="28"/>
          <w:szCs w:val="28"/>
        </w:rPr>
        <w:t xml:space="preserve"> поселени</w:t>
      </w:r>
      <w:r w:rsidR="006A1341">
        <w:rPr>
          <w:sz w:val="28"/>
          <w:szCs w:val="28"/>
        </w:rPr>
        <w:t>я</w:t>
      </w:r>
      <w:r w:rsidRPr="00287F94">
        <w:rPr>
          <w:sz w:val="28"/>
          <w:szCs w:val="28"/>
        </w:rPr>
        <w:t xml:space="preserve"> Аксайского района Ростовской области, территория которого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0765A95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621DEC35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30FB8E4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3D8E68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B5E0C3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0207B28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C5904B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E16BD3E" w14:textId="053F65A3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4966DF7F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0A98DB3D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Грунты – суглинок тяжелый пылеватый твердый, просадочный, незасоленный; суглинок тяжелый пылеватый полутвердый, непросадочный, незасоленный;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(тип просадочности грунтов уточнить после проведения инженерно-геологических изысканий).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F6D4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41B12160" w14:textId="77777777" w:rsidR="00DD1A7C" w:rsidRPr="00287F94" w:rsidRDefault="00DD1A7C" w:rsidP="00287F94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Грунтовые воды – ниже 20 м.</w:t>
      </w:r>
    </w:p>
    <w:p w14:paraId="435A4A20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Преобладающее направление ветров – северо-восточное, максимальная скорость ветра зимой – 30 м/сек. Ветровая нормативная нагрузка – 0,38 КПа (38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>кгс/м</w:t>
      </w:r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9DA76D4" w14:textId="0E23B44A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1C24F095" w14:textId="7C4BFBEC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Рельеф территории спокойный с общим понижением в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</w:p>
    <w:p w14:paraId="502E4BE9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B2303F0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295ABCF2" w14:textId="5A28EE44" w:rsidR="00327EC9" w:rsidRPr="009D5A1A" w:rsidRDefault="00327EC9" w:rsidP="00327EC9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Планировочная структура территории </w:t>
      </w:r>
      <w:r w:rsidR="004804F9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и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разработанного генерального плана 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>Большелогского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190F5094" w14:textId="20B4059B" w:rsidR="00327EC9" w:rsidRPr="009D5A1A" w:rsidRDefault="00327EC9" w:rsidP="00327EC9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социальными объектами </w:t>
      </w:r>
      <w:r w:rsidR="001B52E1">
        <w:rPr>
          <w:rFonts w:ascii="Times New Roman" w:eastAsia="Times New Roman" w:hAnsi="Times New Roman" w:cs="Times New Roman"/>
          <w:sz w:val="28"/>
          <w:szCs w:val="28"/>
        </w:rPr>
        <w:t>не требуется, так как не осуществляется формирования земельных участков под жилую застройку</w:t>
      </w:r>
      <w:r w:rsidR="00425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C873202" w14:textId="2707286B" w:rsidR="00BB2217" w:rsidRPr="003F2B7B" w:rsidRDefault="00327EC9" w:rsidP="00C67A03">
      <w:pPr>
        <w:pStyle w:val="CM11"/>
        <w:spacing w:line="360" w:lineRule="auto"/>
        <w:ind w:firstLine="553"/>
        <w:jc w:val="both"/>
        <w:rPr>
          <w:rFonts w:ascii="Times New Roman" w:hAnsi="Times New Roman" w:cs="Times New Roman"/>
          <w:sz w:val="28"/>
          <w:lang w:bidi="ar-SA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В границах проектируемой территории 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>размещен</w:t>
      </w:r>
      <w:r w:rsidR="004804F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52E1">
        <w:rPr>
          <w:rFonts w:ascii="Times New Roman" w:eastAsia="Times New Roman" w:hAnsi="Times New Roman" w:cs="Times New Roman"/>
          <w:sz w:val="28"/>
          <w:szCs w:val="28"/>
        </w:rPr>
        <w:t xml:space="preserve">общественно-деловая и производственная </w:t>
      </w:r>
      <w:r w:rsidR="004804F9">
        <w:rPr>
          <w:rFonts w:ascii="Times New Roman" w:eastAsia="Times New Roman" w:hAnsi="Times New Roman" w:cs="Times New Roman"/>
          <w:sz w:val="28"/>
          <w:szCs w:val="28"/>
        </w:rPr>
        <w:t>застройка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644A71" w14:textId="605D7724" w:rsidR="00AA7B1E" w:rsidRDefault="00886362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Проектом планировки территории </w:t>
      </w:r>
      <w:r w:rsidR="001B52E1">
        <w:rPr>
          <w:sz w:val="28"/>
          <w:szCs w:val="28"/>
          <w:lang w:bidi="ar-SA"/>
        </w:rPr>
        <w:t>устанавливается</w:t>
      </w:r>
      <w:r w:rsidR="00963E89">
        <w:rPr>
          <w:sz w:val="28"/>
          <w:szCs w:val="28"/>
          <w:lang w:bidi="ar-SA"/>
        </w:rPr>
        <w:t xml:space="preserve"> красная линия</w:t>
      </w:r>
      <w:r>
        <w:rPr>
          <w:sz w:val="28"/>
          <w:szCs w:val="28"/>
          <w:lang w:bidi="ar-SA"/>
        </w:rPr>
        <w:t xml:space="preserve"> </w:t>
      </w:r>
      <w:r w:rsidR="00963E89">
        <w:rPr>
          <w:sz w:val="28"/>
          <w:szCs w:val="28"/>
        </w:rPr>
        <w:t>по</w:t>
      </w:r>
      <w:r w:rsidR="0060790D">
        <w:rPr>
          <w:sz w:val="28"/>
          <w:szCs w:val="28"/>
        </w:rPr>
        <w:t xml:space="preserve"> </w:t>
      </w:r>
      <w:r w:rsidR="00237540">
        <w:rPr>
          <w:sz w:val="28"/>
          <w:szCs w:val="28"/>
        </w:rPr>
        <w:t>ул</w:t>
      </w:r>
      <w:r w:rsidR="0060790D">
        <w:rPr>
          <w:sz w:val="28"/>
          <w:szCs w:val="28"/>
        </w:rPr>
        <w:t xml:space="preserve">. </w:t>
      </w:r>
      <w:r w:rsidR="003139B5">
        <w:rPr>
          <w:sz w:val="28"/>
          <w:szCs w:val="28"/>
        </w:rPr>
        <w:t>Совхозная</w:t>
      </w:r>
      <w:r w:rsidR="00963E89">
        <w:rPr>
          <w:sz w:val="28"/>
          <w:szCs w:val="28"/>
        </w:rPr>
        <w:t>.</w:t>
      </w:r>
    </w:p>
    <w:p w14:paraId="2388C5A4" w14:textId="343FB463" w:rsidR="001C3F2C" w:rsidRPr="00EC42E8" w:rsidRDefault="001C3F2C" w:rsidP="001C3F2C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EC42E8">
        <w:rPr>
          <w:sz w:val="28"/>
          <w:szCs w:val="28"/>
        </w:rPr>
        <w:t>Перечень координат характерных точек красн</w:t>
      </w:r>
      <w:r w:rsidR="00963E89">
        <w:rPr>
          <w:sz w:val="28"/>
          <w:szCs w:val="28"/>
        </w:rPr>
        <w:t>ой линии</w:t>
      </w:r>
      <w:r w:rsidRPr="00EC42E8">
        <w:rPr>
          <w:sz w:val="28"/>
          <w:szCs w:val="28"/>
        </w:rPr>
        <w:t xml:space="preserve"> приведен в таблице №1.</w:t>
      </w:r>
    </w:p>
    <w:p w14:paraId="5112F054" w14:textId="77777777" w:rsidR="001C3F2C" w:rsidRPr="00EC42E8" w:rsidRDefault="001C3F2C" w:rsidP="001C3F2C">
      <w:pPr>
        <w:pStyle w:val="Standard"/>
        <w:spacing w:line="360" w:lineRule="auto"/>
        <w:ind w:firstLine="720"/>
        <w:jc w:val="right"/>
        <w:rPr>
          <w:sz w:val="28"/>
          <w:szCs w:val="28"/>
        </w:rPr>
      </w:pPr>
      <w:r w:rsidRPr="00EC42E8">
        <w:rPr>
          <w:sz w:val="28"/>
          <w:szCs w:val="28"/>
        </w:rPr>
        <w:t>Таблица №1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20"/>
        <w:gridCol w:w="3048"/>
        <w:gridCol w:w="3048"/>
      </w:tblGrid>
      <w:tr w:rsidR="001C3F2C" w14:paraId="0C75E593" w14:textId="77777777" w:rsidTr="007339D7">
        <w:tc>
          <w:tcPr>
            <w:tcW w:w="3820" w:type="dxa"/>
            <w:vMerge w:val="restart"/>
          </w:tcPr>
          <w:p w14:paraId="5E9AB8DB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6096" w:type="dxa"/>
            <w:gridSpan w:val="2"/>
          </w:tcPr>
          <w:p w14:paraId="70B28A70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Координаты точек красных линий</w:t>
            </w:r>
          </w:p>
        </w:tc>
      </w:tr>
      <w:tr w:rsidR="001C3F2C" w14:paraId="15FF13A5" w14:textId="77777777" w:rsidTr="007339D7">
        <w:tc>
          <w:tcPr>
            <w:tcW w:w="3820" w:type="dxa"/>
            <w:vMerge/>
          </w:tcPr>
          <w:p w14:paraId="21F4E7AF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14:paraId="4B68EFA7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048" w:type="dxa"/>
          </w:tcPr>
          <w:p w14:paraId="13BEB3A9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C3F2C" w14:paraId="45E9E1E9" w14:textId="77777777" w:rsidTr="007339D7">
        <w:tc>
          <w:tcPr>
            <w:tcW w:w="3820" w:type="dxa"/>
          </w:tcPr>
          <w:p w14:paraId="75A14BB9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048" w:type="dxa"/>
          </w:tcPr>
          <w:p w14:paraId="47E2ED8B" w14:textId="3F03E07A" w:rsidR="00961701" w:rsidRPr="00FC5C39" w:rsidRDefault="00881FDA" w:rsidP="0096170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FDA">
              <w:rPr>
                <w:rFonts w:ascii="Times New Roman" w:hAnsi="Times New Roman" w:cs="Times New Roman"/>
                <w:sz w:val="28"/>
                <w:szCs w:val="28"/>
              </w:rPr>
              <w:t>430739.27</w:t>
            </w:r>
          </w:p>
        </w:tc>
        <w:tc>
          <w:tcPr>
            <w:tcW w:w="3048" w:type="dxa"/>
          </w:tcPr>
          <w:p w14:paraId="67BFD8B7" w14:textId="5DCFC577" w:rsidR="001C3F2C" w:rsidRPr="00AF4272" w:rsidRDefault="00881FD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81F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2213214.74</w:t>
            </w:r>
          </w:p>
        </w:tc>
      </w:tr>
      <w:tr w:rsidR="001C3F2C" w14:paraId="2F6B49EB" w14:textId="77777777" w:rsidTr="007339D7">
        <w:tc>
          <w:tcPr>
            <w:tcW w:w="3820" w:type="dxa"/>
          </w:tcPr>
          <w:p w14:paraId="388C8408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048" w:type="dxa"/>
          </w:tcPr>
          <w:p w14:paraId="01B1FF53" w14:textId="68885628" w:rsidR="001C3F2C" w:rsidRPr="00961701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430747.25</w:t>
            </w:r>
          </w:p>
        </w:tc>
        <w:tc>
          <w:tcPr>
            <w:tcW w:w="3048" w:type="dxa"/>
          </w:tcPr>
          <w:p w14:paraId="249CD385" w14:textId="21417DED" w:rsidR="001C3F2C" w:rsidRPr="00FC5C39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2213345.26</w:t>
            </w:r>
          </w:p>
        </w:tc>
      </w:tr>
      <w:tr w:rsidR="00E7656A" w14:paraId="525303DE" w14:textId="77777777" w:rsidTr="007339D7">
        <w:tc>
          <w:tcPr>
            <w:tcW w:w="3820" w:type="dxa"/>
          </w:tcPr>
          <w:p w14:paraId="4ACB6CCB" w14:textId="09F90D39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8" w:type="dxa"/>
          </w:tcPr>
          <w:p w14:paraId="79198C72" w14:textId="199EC4E9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430755.56</w:t>
            </w:r>
          </w:p>
        </w:tc>
        <w:tc>
          <w:tcPr>
            <w:tcW w:w="3048" w:type="dxa"/>
          </w:tcPr>
          <w:p w14:paraId="642DF669" w14:textId="0E2099C3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2213364.62</w:t>
            </w:r>
          </w:p>
        </w:tc>
      </w:tr>
      <w:tr w:rsidR="00E7656A" w14:paraId="370428C7" w14:textId="77777777" w:rsidTr="007339D7">
        <w:tc>
          <w:tcPr>
            <w:tcW w:w="3820" w:type="dxa"/>
          </w:tcPr>
          <w:p w14:paraId="50EA3DA9" w14:textId="13B79852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8" w:type="dxa"/>
          </w:tcPr>
          <w:p w14:paraId="454C4D78" w14:textId="19FF0E99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430759.46</w:t>
            </w:r>
          </w:p>
        </w:tc>
        <w:tc>
          <w:tcPr>
            <w:tcW w:w="3048" w:type="dxa"/>
          </w:tcPr>
          <w:p w14:paraId="1B44BC9A" w14:textId="393D6390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2213405.99</w:t>
            </w:r>
          </w:p>
        </w:tc>
      </w:tr>
      <w:tr w:rsidR="00E7656A" w14:paraId="31B79C5A" w14:textId="77777777" w:rsidTr="007339D7">
        <w:tc>
          <w:tcPr>
            <w:tcW w:w="3820" w:type="dxa"/>
          </w:tcPr>
          <w:p w14:paraId="53086208" w14:textId="0321514D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8" w:type="dxa"/>
          </w:tcPr>
          <w:p w14:paraId="03A5BC54" w14:textId="116BA5CF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430760.16</w:t>
            </w:r>
          </w:p>
        </w:tc>
        <w:tc>
          <w:tcPr>
            <w:tcW w:w="3048" w:type="dxa"/>
          </w:tcPr>
          <w:p w14:paraId="083699D1" w14:textId="461D6936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2213436.07</w:t>
            </w:r>
          </w:p>
        </w:tc>
      </w:tr>
      <w:tr w:rsidR="00E7656A" w14:paraId="6F60E818" w14:textId="77777777" w:rsidTr="007339D7">
        <w:tc>
          <w:tcPr>
            <w:tcW w:w="3820" w:type="dxa"/>
          </w:tcPr>
          <w:p w14:paraId="6B118D40" w14:textId="715A0765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48" w:type="dxa"/>
          </w:tcPr>
          <w:p w14:paraId="1B64BFD2" w14:textId="1AE67F8F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430752.36</w:t>
            </w:r>
          </w:p>
        </w:tc>
        <w:tc>
          <w:tcPr>
            <w:tcW w:w="3048" w:type="dxa"/>
          </w:tcPr>
          <w:p w14:paraId="031FA09A" w14:textId="56389AE3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2213442.07</w:t>
            </w:r>
          </w:p>
        </w:tc>
      </w:tr>
      <w:tr w:rsidR="00E7656A" w14:paraId="6669F56C" w14:textId="77777777" w:rsidTr="007339D7">
        <w:tc>
          <w:tcPr>
            <w:tcW w:w="3820" w:type="dxa"/>
          </w:tcPr>
          <w:p w14:paraId="49292092" w14:textId="549AD566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048" w:type="dxa"/>
          </w:tcPr>
          <w:p w14:paraId="49D35628" w14:textId="18F77F9B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430752.92</w:t>
            </w:r>
          </w:p>
        </w:tc>
        <w:tc>
          <w:tcPr>
            <w:tcW w:w="3048" w:type="dxa"/>
          </w:tcPr>
          <w:p w14:paraId="4B9D238F" w14:textId="59006896" w:rsidR="00E7656A" w:rsidRPr="00E7656A" w:rsidRDefault="00E7656A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5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2213463.51</w:t>
            </w:r>
          </w:p>
        </w:tc>
      </w:tr>
    </w:tbl>
    <w:p w14:paraId="22D1DD7D" w14:textId="77777777" w:rsidR="001C3F2C" w:rsidRDefault="001C3F2C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2450D656" w14:textId="7A77C543" w:rsidR="003F2B7B" w:rsidRPr="00CC08B9" w:rsidRDefault="003F2B7B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71208B22" w14:textId="2740E803" w:rsidR="00940D52" w:rsidRDefault="00345748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>Расчет</w:t>
      </w:r>
      <w:r w:rsidR="004E2C68" w:rsidRPr="00CC08B9">
        <w:rPr>
          <w:sz w:val="28"/>
          <w:szCs w:val="28"/>
          <w:lang w:bidi="ar-SA"/>
        </w:rPr>
        <w:t xml:space="preserve"> численности населения </w:t>
      </w:r>
      <w:r w:rsidR="00CC08B9"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052446">
        <w:rPr>
          <w:sz w:val="28"/>
          <w:szCs w:val="28"/>
          <w:lang w:bidi="ar-SA"/>
        </w:rPr>
        <w:t xml:space="preserve"> для жилищного строительства</w:t>
      </w:r>
      <w:r w:rsidR="00CC08B9">
        <w:rPr>
          <w:sz w:val="28"/>
          <w:szCs w:val="28"/>
          <w:lang w:bidi="ar-SA"/>
        </w:rPr>
        <w:t>.</w:t>
      </w:r>
    </w:p>
    <w:p w14:paraId="2CDE8671" w14:textId="77777777" w:rsidR="00345748" w:rsidRDefault="00345748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6FD8588B" w14:textId="77777777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69DCB8D9" w14:textId="23BEBF3B" w:rsidR="00CC08B9" w:rsidRDefault="00CC08B9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052446" w:rsidRPr="00052446">
        <w:t xml:space="preserve"> </w:t>
      </w:r>
      <w:r w:rsidR="00052446" w:rsidRPr="00052446">
        <w:rPr>
          <w:sz w:val="28"/>
          <w:szCs w:val="28"/>
          <w:lang w:bidi="ar-SA"/>
        </w:rPr>
        <w:t>для жилищного строительства</w:t>
      </w:r>
      <w:r>
        <w:rPr>
          <w:sz w:val="28"/>
          <w:szCs w:val="28"/>
          <w:lang w:bidi="ar-SA"/>
        </w:rPr>
        <w:t>.</w:t>
      </w:r>
    </w:p>
    <w:p w14:paraId="6C88F262" w14:textId="77777777" w:rsidR="003E6C3D" w:rsidRDefault="003E6C3D" w:rsidP="00B80E79">
      <w:pPr>
        <w:pStyle w:val="01"/>
        <w:spacing w:line="360" w:lineRule="auto"/>
      </w:pPr>
    </w:p>
    <w:p w14:paraId="5CC790A9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6F05955C" w14:textId="53242564" w:rsidR="00AD5EA4" w:rsidRDefault="00CF0480" w:rsidP="00FF441A">
      <w:pPr>
        <w:pStyle w:val="CM11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D5EA4">
        <w:rPr>
          <w:rFonts w:ascii="Times New Roman" w:hAnsi="Times New Roman" w:cs="Times New Roman"/>
          <w:sz w:val="28"/>
          <w:lang w:bidi="ar-SA"/>
        </w:rPr>
        <w:t>ранспортн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и пешеходн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движени</w:t>
      </w:r>
      <w:r>
        <w:rPr>
          <w:rFonts w:ascii="Times New Roman" w:hAnsi="Times New Roman" w:cs="Times New Roman"/>
          <w:sz w:val="28"/>
          <w:lang w:bidi="ar-SA"/>
        </w:rPr>
        <w:t>е организованно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по </w:t>
      </w:r>
      <w:r w:rsidR="00C4073C">
        <w:rPr>
          <w:rFonts w:ascii="Times New Roman" w:hAnsi="Times New Roman" w:cs="Times New Roman"/>
          <w:sz w:val="28"/>
          <w:lang w:bidi="ar-SA"/>
        </w:rPr>
        <w:t>существующим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улицам и тротуарам.</w:t>
      </w:r>
    </w:p>
    <w:p w14:paraId="35019580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18D11D81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296594B6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lastRenderedPageBreak/>
        <w:t>Территории улиц и придомовые территори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и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должны быть освещены в темное время суток уличными светильниками или фонарями.</w:t>
      </w:r>
    </w:p>
    <w:p w14:paraId="35ADB0C5" w14:textId="68B75BD5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Парковки для постоянного хранения автомобильного транспорта выполнить наземными и разместить на территории 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ьного участка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636337F3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706662EE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22EE35C1" w14:textId="4CF05647" w:rsidR="0036747C" w:rsidRDefault="002B0680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Инженерное обеспечение </w:t>
      </w:r>
      <w:r w:rsidR="00CC08B9">
        <w:rPr>
          <w:sz w:val="28"/>
          <w:szCs w:val="28"/>
          <w:lang w:bidi="ar-SA"/>
        </w:rPr>
        <w:t>объектов застройки</w:t>
      </w:r>
      <w:r w:rsidR="001B52E1">
        <w:rPr>
          <w:sz w:val="28"/>
          <w:szCs w:val="28"/>
          <w:lang w:bidi="ar-SA"/>
        </w:rPr>
        <w:t xml:space="preserve"> на рассматриваемом земельном участке</w:t>
      </w:r>
      <w:r>
        <w:rPr>
          <w:sz w:val="28"/>
          <w:szCs w:val="28"/>
          <w:lang w:bidi="ar-SA"/>
        </w:rPr>
        <w:t xml:space="preserve"> осуществляется за счет существующих инженерных коммуникаций</w:t>
      </w:r>
      <w:r w:rsidR="0036747C">
        <w:rPr>
          <w:sz w:val="28"/>
          <w:szCs w:val="28"/>
          <w:lang w:bidi="ar-SA"/>
        </w:rPr>
        <w:t>.</w:t>
      </w:r>
    </w:p>
    <w:p w14:paraId="3C6F3BE1" w14:textId="3B2AD183" w:rsidR="00D85536" w:rsidRDefault="00D85536" w:rsidP="001B52E1">
      <w:pPr>
        <w:pStyle w:val="Standard"/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  <w:lang w:bidi="ar-SA"/>
        </w:rPr>
      </w:pPr>
    </w:p>
    <w:p w14:paraId="0EB02CA5" w14:textId="7F4EBEAA" w:rsidR="00B1053E" w:rsidRDefault="00B1053E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58B21" w14:textId="77777777" w:rsidR="002B0680" w:rsidRDefault="002B0680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680" w:rsidSect="00603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A9D7" w14:textId="77777777" w:rsidR="006F64C4" w:rsidRDefault="006F64C4" w:rsidP="00C034C1">
      <w:pPr>
        <w:spacing w:after="0" w:line="240" w:lineRule="auto"/>
      </w:pPr>
      <w:r>
        <w:separator/>
      </w:r>
    </w:p>
  </w:endnote>
  <w:endnote w:type="continuationSeparator" w:id="0">
    <w:p w14:paraId="7E73A5C3" w14:textId="77777777" w:rsidR="006F64C4" w:rsidRDefault="006F64C4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4A2C6" w14:textId="77777777" w:rsidR="009D61BB" w:rsidRDefault="009D61B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C1D8" w14:textId="77777777" w:rsidR="007339D7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6F34669E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 w:rsidR="00EA1551">
      <w:rPr>
        <w:rFonts w:ascii="Times New Roman" w:hAnsi="Times New Roman" w:cs="Times New Roman"/>
        <w:sz w:val="20"/>
        <w:szCs w:val="20"/>
      </w:rPr>
      <w:t>20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2EADD" w14:textId="77777777" w:rsidR="009D61BB" w:rsidRDefault="009D61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929B" w14:textId="77777777" w:rsidR="006F64C4" w:rsidRDefault="006F64C4" w:rsidP="00C034C1">
      <w:pPr>
        <w:spacing w:after="0" w:line="240" w:lineRule="auto"/>
      </w:pPr>
      <w:r>
        <w:separator/>
      </w:r>
    </w:p>
  </w:footnote>
  <w:footnote w:type="continuationSeparator" w:id="0">
    <w:p w14:paraId="47E316AB" w14:textId="77777777" w:rsidR="006F64C4" w:rsidRDefault="006F64C4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24B0A" w14:textId="77777777" w:rsidR="009D61BB" w:rsidRDefault="009D61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0EEFD" w14:textId="77777777" w:rsidR="009D61BB" w:rsidRPr="009D61BB" w:rsidRDefault="009D61BB" w:rsidP="009D61BB">
    <w:pPr>
      <w:pStyle w:val="a5"/>
      <w:rPr>
        <w:rFonts w:ascii="Times New Roman" w:hAnsi="Times New Roman" w:cs="Times New Roman"/>
        <w:sz w:val="20"/>
        <w:szCs w:val="20"/>
      </w:rPr>
    </w:pPr>
    <w:r w:rsidRPr="009D61BB">
      <w:rPr>
        <w:rFonts w:ascii="Times New Roman" w:hAnsi="Times New Roman" w:cs="Times New Roman"/>
        <w:sz w:val="20"/>
        <w:szCs w:val="20"/>
      </w:rPr>
      <w:t>Проект планировки территории и проект межевания территории, в состав которой входит земельный участок с кадастровым номером 61:02:0010804:772, расположенный по адресу: Ростовская область, Аксайский район, посёлок Водопадный, улица Совхозная 48</w:t>
    </w:r>
  </w:p>
  <w:p w14:paraId="3D153BBA" w14:textId="6479644B" w:rsidR="007339D7" w:rsidRPr="006B322A" w:rsidRDefault="007339D7" w:rsidP="00052446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9899E" w14:textId="77777777" w:rsidR="009D61BB" w:rsidRDefault="009D61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40158"/>
    <w:rsid w:val="000402B7"/>
    <w:rsid w:val="00052446"/>
    <w:rsid w:val="0005273A"/>
    <w:rsid w:val="00063395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55DC"/>
    <w:rsid w:val="000D7E63"/>
    <w:rsid w:val="000E6ECF"/>
    <w:rsid w:val="000F0BA5"/>
    <w:rsid w:val="000F5C70"/>
    <w:rsid w:val="00105C9F"/>
    <w:rsid w:val="00122050"/>
    <w:rsid w:val="00130D0C"/>
    <w:rsid w:val="00132776"/>
    <w:rsid w:val="00134897"/>
    <w:rsid w:val="001364E0"/>
    <w:rsid w:val="001415E2"/>
    <w:rsid w:val="001470F1"/>
    <w:rsid w:val="00154876"/>
    <w:rsid w:val="00154DF7"/>
    <w:rsid w:val="0015622B"/>
    <w:rsid w:val="0015698A"/>
    <w:rsid w:val="001703AB"/>
    <w:rsid w:val="00174B28"/>
    <w:rsid w:val="00185F83"/>
    <w:rsid w:val="001A0A5B"/>
    <w:rsid w:val="001B52E1"/>
    <w:rsid w:val="001C3F2C"/>
    <w:rsid w:val="001C7FC1"/>
    <w:rsid w:val="001D025A"/>
    <w:rsid w:val="001D0A14"/>
    <w:rsid w:val="001E4408"/>
    <w:rsid w:val="001F02D2"/>
    <w:rsid w:val="001F2CA4"/>
    <w:rsid w:val="001F3518"/>
    <w:rsid w:val="0021798F"/>
    <w:rsid w:val="002220C5"/>
    <w:rsid w:val="00227394"/>
    <w:rsid w:val="002337CB"/>
    <w:rsid w:val="00237540"/>
    <w:rsid w:val="00242468"/>
    <w:rsid w:val="00242ABE"/>
    <w:rsid w:val="00250163"/>
    <w:rsid w:val="002509E0"/>
    <w:rsid w:val="00251C01"/>
    <w:rsid w:val="00253742"/>
    <w:rsid w:val="0025498F"/>
    <w:rsid w:val="0026005D"/>
    <w:rsid w:val="00266591"/>
    <w:rsid w:val="00272EA3"/>
    <w:rsid w:val="00273B6F"/>
    <w:rsid w:val="00282E61"/>
    <w:rsid w:val="00287DC4"/>
    <w:rsid w:val="00287F94"/>
    <w:rsid w:val="0029083E"/>
    <w:rsid w:val="00293AFC"/>
    <w:rsid w:val="002A2D37"/>
    <w:rsid w:val="002B0680"/>
    <w:rsid w:val="002C6E47"/>
    <w:rsid w:val="002D74F4"/>
    <w:rsid w:val="002E0BA4"/>
    <w:rsid w:val="002E1B4A"/>
    <w:rsid w:val="002E2D02"/>
    <w:rsid w:val="002F59BC"/>
    <w:rsid w:val="00303A39"/>
    <w:rsid w:val="00312E7C"/>
    <w:rsid w:val="003139B5"/>
    <w:rsid w:val="00316144"/>
    <w:rsid w:val="00327EC9"/>
    <w:rsid w:val="00336826"/>
    <w:rsid w:val="00345748"/>
    <w:rsid w:val="00350A6C"/>
    <w:rsid w:val="00364DD1"/>
    <w:rsid w:val="00365889"/>
    <w:rsid w:val="003669C5"/>
    <w:rsid w:val="0036747C"/>
    <w:rsid w:val="00375FDD"/>
    <w:rsid w:val="0038504A"/>
    <w:rsid w:val="00386E0F"/>
    <w:rsid w:val="00390722"/>
    <w:rsid w:val="003A0B3E"/>
    <w:rsid w:val="003A2C1C"/>
    <w:rsid w:val="003A3B5D"/>
    <w:rsid w:val="003A4885"/>
    <w:rsid w:val="003A69FE"/>
    <w:rsid w:val="003B22E8"/>
    <w:rsid w:val="003B63F3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20758"/>
    <w:rsid w:val="00425291"/>
    <w:rsid w:val="004272E9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C3EAA"/>
    <w:rsid w:val="004E2C68"/>
    <w:rsid w:val="004E5E64"/>
    <w:rsid w:val="004F3B25"/>
    <w:rsid w:val="004F452D"/>
    <w:rsid w:val="004F4CB4"/>
    <w:rsid w:val="004F577F"/>
    <w:rsid w:val="005034ED"/>
    <w:rsid w:val="00512F6A"/>
    <w:rsid w:val="005158CC"/>
    <w:rsid w:val="005226C6"/>
    <w:rsid w:val="00527640"/>
    <w:rsid w:val="00531778"/>
    <w:rsid w:val="0054536C"/>
    <w:rsid w:val="005612F6"/>
    <w:rsid w:val="00561C80"/>
    <w:rsid w:val="00562238"/>
    <w:rsid w:val="005670E1"/>
    <w:rsid w:val="00573C52"/>
    <w:rsid w:val="00577A61"/>
    <w:rsid w:val="00581895"/>
    <w:rsid w:val="005878C6"/>
    <w:rsid w:val="005A522F"/>
    <w:rsid w:val="005B0BDB"/>
    <w:rsid w:val="005B3D38"/>
    <w:rsid w:val="005C1166"/>
    <w:rsid w:val="005C329E"/>
    <w:rsid w:val="005D07C6"/>
    <w:rsid w:val="005D165A"/>
    <w:rsid w:val="005E416B"/>
    <w:rsid w:val="005E469A"/>
    <w:rsid w:val="005E527E"/>
    <w:rsid w:val="005F1099"/>
    <w:rsid w:val="00600745"/>
    <w:rsid w:val="00601F01"/>
    <w:rsid w:val="006035B1"/>
    <w:rsid w:val="0060790D"/>
    <w:rsid w:val="0061301C"/>
    <w:rsid w:val="00614C73"/>
    <w:rsid w:val="006225C9"/>
    <w:rsid w:val="00623055"/>
    <w:rsid w:val="006236E3"/>
    <w:rsid w:val="00635A37"/>
    <w:rsid w:val="00662C84"/>
    <w:rsid w:val="00665AC7"/>
    <w:rsid w:val="00670495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7660"/>
    <w:rsid w:val="006B3187"/>
    <w:rsid w:val="006B322A"/>
    <w:rsid w:val="006C48AF"/>
    <w:rsid w:val="006D519B"/>
    <w:rsid w:val="006F128E"/>
    <w:rsid w:val="006F1C94"/>
    <w:rsid w:val="006F1FCC"/>
    <w:rsid w:val="006F64C4"/>
    <w:rsid w:val="00710344"/>
    <w:rsid w:val="0071548A"/>
    <w:rsid w:val="00715C45"/>
    <w:rsid w:val="00717D43"/>
    <w:rsid w:val="00717EEF"/>
    <w:rsid w:val="00724D8B"/>
    <w:rsid w:val="007339D7"/>
    <w:rsid w:val="007412A5"/>
    <w:rsid w:val="00741618"/>
    <w:rsid w:val="00741B6A"/>
    <w:rsid w:val="00752113"/>
    <w:rsid w:val="00760B65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E7703"/>
    <w:rsid w:val="007F739C"/>
    <w:rsid w:val="008016C8"/>
    <w:rsid w:val="00803ED8"/>
    <w:rsid w:val="008059F7"/>
    <w:rsid w:val="00807504"/>
    <w:rsid w:val="00817CC4"/>
    <w:rsid w:val="00824ED6"/>
    <w:rsid w:val="00826606"/>
    <w:rsid w:val="00837CC2"/>
    <w:rsid w:val="008427E0"/>
    <w:rsid w:val="00844944"/>
    <w:rsid w:val="008455E2"/>
    <w:rsid w:val="00852F65"/>
    <w:rsid w:val="00853946"/>
    <w:rsid w:val="008555CB"/>
    <w:rsid w:val="00876D2F"/>
    <w:rsid w:val="00881FDA"/>
    <w:rsid w:val="00883532"/>
    <w:rsid w:val="00886362"/>
    <w:rsid w:val="00891FD4"/>
    <w:rsid w:val="00896071"/>
    <w:rsid w:val="008968B7"/>
    <w:rsid w:val="00897B1B"/>
    <w:rsid w:val="008C40C3"/>
    <w:rsid w:val="008D5347"/>
    <w:rsid w:val="008E0833"/>
    <w:rsid w:val="008E099C"/>
    <w:rsid w:val="008E5264"/>
    <w:rsid w:val="008F5911"/>
    <w:rsid w:val="00904261"/>
    <w:rsid w:val="00916579"/>
    <w:rsid w:val="00922A99"/>
    <w:rsid w:val="0092430A"/>
    <w:rsid w:val="0093270A"/>
    <w:rsid w:val="00940D52"/>
    <w:rsid w:val="009425C6"/>
    <w:rsid w:val="009444CF"/>
    <w:rsid w:val="0094493D"/>
    <w:rsid w:val="009539DF"/>
    <w:rsid w:val="00961701"/>
    <w:rsid w:val="00963E89"/>
    <w:rsid w:val="00965385"/>
    <w:rsid w:val="00975FF0"/>
    <w:rsid w:val="0097703A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61BB"/>
    <w:rsid w:val="009D72E1"/>
    <w:rsid w:val="009E2196"/>
    <w:rsid w:val="009F5EB1"/>
    <w:rsid w:val="009F6AB9"/>
    <w:rsid w:val="00A0099D"/>
    <w:rsid w:val="00A014C6"/>
    <w:rsid w:val="00A045DD"/>
    <w:rsid w:val="00A07244"/>
    <w:rsid w:val="00A23D5D"/>
    <w:rsid w:val="00A3343E"/>
    <w:rsid w:val="00A410B4"/>
    <w:rsid w:val="00A42E34"/>
    <w:rsid w:val="00A55F2B"/>
    <w:rsid w:val="00A716F4"/>
    <w:rsid w:val="00A71CC5"/>
    <w:rsid w:val="00A74FBE"/>
    <w:rsid w:val="00A822E2"/>
    <w:rsid w:val="00A84777"/>
    <w:rsid w:val="00A85B22"/>
    <w:rsid w:val="00AA1584"/>
    <w:rsid w:val="00AA4CE1"/>
    <w:rsid w:val="00AA7B1E"/>
    <w:rsid w:val="00AB21C4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F3766"/>
    <w:rsid w:val="00AF4272"/>
    <w:rsid w:val="00AF57BE"/>
    <w:rsid w:val="00B066FD"/>
    <w:rsid w:val="00B07A41"/>
    <w:rsid w:val="00B1053E"/>
    <w:rsid w:val="00B13AF6"/>
    <w:rsid w:val="00B23695"/>
    <w:rsid w:val="00B27D1A"/>
    <w:rsid w:val="00B4178B"/>
    <w:rsid w:val="00B423E7"/>
    <w:rsid w:val="00B62671"/>
    <w:rsid w:val="00B707DC"/>
    <w:rsid w:val="00B724EF"/>
    <w:rsid w:val="00B753DF"/>
    <w:rsid w:val="00B75DC2"/>
    <w:rsid w:val="00B80E79"/>
    <w:rsid w:val="00B84F75"/>
    <w:rsid w:val="00B92D1A"/>
    <w:rsid w:val="00B9779B"/>
    <w:rsid w:val="00BA7754"/>
    <w:rsid w:val="00BB2217"/>
    <w:rsid w:val="00BB4B51"/>
    <w:rsid w:val="00BB5455"/>
    <w:rsid w:val="00BB5D42"/>
    <w:rsid w:val="00BB6E6E"/>
    <w:rsid w:val="00BD0689"/>
    <w:rsid w:val="00BD2BDE"/>
    <w:rsid w:val="00BE061C"/>
    <w:rsid w:val="00BE1E1A"/>
    <w:rsid w:val="00BF30A9"/>
    <w:rsid w:val="00C034C1"/>
    <w:rsid w:val="00C14B05"/>
    <w:rsid w:val="00C25580"/>
    <w:rsid w:val="00C4073C"/>
    <w:rsid w:val="00C54E71"/>
    <w:rsid w:val="00C54FBC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C0848"/>
    <w:rsid w:val="00CC08B9"/>
    <w:rsid w:val="00CD0FB6"/>
    <w:rsid w:val="00CE04E6"/>
    <w:rsid w:val="00CE1CDB"/>
    <w:rsid w:val="00CE2088"/>
    <w:rsid w:val="00CF0480"/>
    <w:rsid w:val="00CF6BA4"/>
    <w:rsid w:val="00CF7E8F"/>
    <w:rsid w:val="00D01A99"/>
    <w:rsid w:val="00D05888"/>
    <w:rsid w:val="00D06019"/>
    <w:rsid w:val="00D07903"/>
    <w:rsid w:val="00D10B7D"/>
    <w:rsid w:val="00D123C4"/>
    <w:rsid w:val="00D15AE3"/>
    <w:rsid w:val="00D20214"/>
    <w:rsid w:val="00D22BC9"/>
    <w:rsid w:val="00D310C9"/>
    <w:rsid w:val="00D34B4F"/>
    <w:rsid w:val="00D3517E"/>
    <w:rsid w:val="00D360AE"/>
    <w:rsid w:val="00D40030"/>
    <w:rsid w:val="00D44BC5"/>
    <w:rsid w:val="00D520E7"/>
    <w:rsid w:val="00D5219D"/>
    <w:rsid w:val="00D52D10"/>
    <w:rsid w:val="00D554BB"/>
    <w:rsid w:val="00D55809"/>
    <w:rsid w:val="00D61B2F"/>
    <w:rsid w:val="00D66F41"/>
    <w:rsid w:val="00D73B97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38A9"/>
    <w:rsid w:val="00E06683"/>
    <w:rsid w:val="00E06CBC"/>
    <w:rsid w:val="00E07782"/>
    <w:rsid w:val="00E13407"/>
    <w:rsid w:val="00E16354"/>
    <w:rsid w:val="00E30D18"/>
    <w:rsid w:val="00E32B72"/>
    <w:rsid w:val="00E40583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4F2"/>
    <w:rsid w:val="00E73D93"/>
    <w:rsid w:val="00E74F92"/>
    <w:rsid w:val="00E7656A"/>
    <w:rsid w:val="00E767C4"/>
    <w:rsid w:val="00E80C97"/>
    <w:rsid w:val="00E816AE"/>
    <w:rsid w:val="00E91E86"/>
    <w:rsid w:val="00EA1551"/>
    <w:rsid w:val="00EA2C6B"/>
    <w:rsid w:val="00EA4C76"/>
    <w:rsid w:val="00EA7D05"/>
    <w:rsid w:val="00EB3A58"/>
    <w:rsid w:val="00EB3FD0"/>
    <w:rsid w:val="00EC1795"/>
    <w:rsid w:val="00ED190B"/>
    <w:rsid w:val="00EE6937"/>
    <w:rsid w:val="00EF2844"/>
    <w:rsid w:val="00EF6C38"/>
    <w:rsid w:val="00F05CD6"/>
    <w:rsid w:val="00F12A5E"/>
    <w:rsid w:val="00F13575"/>
    <w:rsid w:val="00F15838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82A3C"/>
    <w:rsid w:val="00F853DD"/>
    <w:rsid w:val="00F95055"/>
    <w:rsid w:val="00FA568A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47CE61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724DA-2AE0-4FA4-A0D2-C8C68A023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8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428</cp:revision>
  <cp:lastPrinted>2019-11-26T08:48:00Z</cp:lastPrinted>
  <dcterms:created xsi:type="dcterms:W3CDTF">2018-07-27T09:40:00Z</dcterms:created>
  <dcterms:modified xsi:type="dcterms:W3CDTF">2020-08-05T06:46:00Z</dcterms:modified>
</cp:coreProperties>
</file>